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AC9" w:rsidRDefault="006E7AC9" w:rsidP="006E7AC9">
      <w:pPr>
        <w:spacing w:line="360" w:lineRule="auto"/>
        <w:ind w:firstLine="567"/>
        <w:jc w:val="center"/>
        <w:rPr>
          <w:sz w:val="28"/>
          <w:szCs w:val="28"/>
        </w:rPr>
      </w:pPr>
      <w:r w:rsidRPr="006E7AC9">
        <w:rPr>
          <w:sz w:val="28"/>
          <w:szCs w:val="28"/>
        </w:rPr>
        <w:t>1.Понятие жилищной политики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>Жилищная политика — проводимая органами государственной власти и местного самоуправления политика, направленная на обеспечение нуждающихся жильем.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>Стратегической целью государственной жилищной политики является обеспечение доступности жилья для всех категорий граждан, а также соответствия объема комфортного жилищного фонда потребностям населения. Реализация государственной жилищной политики должна привести к следующим результатам: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>- создание безопасной и комфортной среды обитания и жизнедеятельности человека;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>- обеспечение возможностей для территориальной мобильности населения.</w:t>
      </w:r>
    </w:p>
    <w:p w:rsid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>Новая жилищная политика направлена на разработку хорошо развитого рынка жилья, который предлагает доступное жилье для среднего класса и обеспечивает социально незащищенные категории граждан, то есть строительство жилья эконом-класса.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 xml:space="preserve"> Реализация стратегической цели государственной жилищной политики предполагает решение следующих приоритетных задач.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>Первая задача - создание условий для роста предложений на рынке жилья, соответствующих потребностям различных групп населения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>Вторая задача - создание условий для повышения доступности жилья для всех категорий граждан Российской Федерации.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>Третья задача - обеспечение соответствия объема комфортного жилищного фонда потребностям населения и формирование комфортной городской среды и среды сельских поселений.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 xml:space="preserve">В результате реализации новых стратегических направлений государственной жилищной политики к 2020 году должен сложиться </w:t>
      </w:r>
      <w:r w:rsidRPr="006E7AC9">
        <w:rPr>
          <w:sz w:val="28"/>
          <w:szCs w:val="28"/>
        </w:rPr>
        <w:lastRenderedPageBreak/>
        <w:t>качественно новый уровень состояния жилищной сферы, соответствующий мировым стандартам.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>Федеральная целевая программа «Жилище», содержащая основные положения государственной жилищной политики, реализуется с учетом пяти подпрограмм, направленных на обеспечение жильем молодых семей, выполнение государственных обязательств по обеспечению жильем определенных категорий граждан, стимулирование развития жилищного строительства в субъектах Российской Федерации, модернизацию объектов коммунальной инфраструктуры.</w:t>
      </w:r>
    </w:p>
    <w:p w:rsid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</w:p>
    <w:p w:rsidR="00616471" w:rsidRPr="006E7AC9" w:rsidRDefault="00616471" w:rsidP="006E7AC9">
      <w:pPr>
        <w:spacing w:line="360" w:lineRule="auto"/>
        <w:ind w:firstLine="567"/>
        <w:jc w:val="center"/>
        <w:rPr>
          <w:sz w:val="28"/>
          <w:szCs w:val="28"/>
        </w:rPr>
      </w:pPr>
      <w:r w:rsidRPr="006E7AC9">
        <w:rPr>
          <w:sz w:val="28"/>
          <w:szCs w:val="28"/>
        </w:rPr>
        <w:t>2. Сущность и содержание коммунальных услуг</w:t>
      </w:r>
    </w:p>
    <w:p w:rsid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>Жилищно-коммунальные услуги причисляют к числу этих продуктов человеческой деятельности, что являются жизненно нужными для человека, равно как продукты питания, одежда, воздух, вода. Это оказываемые услуги по обеспечению жилья электричеством, водой и прочими благами цивилизации, за что собственник (владелец, арендатор, иное уполномоченное лицо) вносит соответствующую плату, согласно установленному тарифу.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>Перечень услуг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>Холодное водоснабжение. Основные требования к холодной воде – безопасность от болезнетворных организмов и недопустимых химических примесей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 xml:space="preserve"> Горячее водоснабжение. Помимо вышеуказанных требований, существуют еще и температурные нормы – от 65 до 75 градусов по Цельсию (СанПин 1.4.2496−09) с небольшими возможными отклонениями. 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 xml:space="preserve">Водоотведение (канализация). Жилье должно иметь систему отведения сточных вод. Водоснабжение и водоотведение регулируется Федеральным Законом № 416 от 07.12.11 «О водоснабжении и водоотведении». 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 xml:space="preserve">Снабжение теплом. Этот вид услуги определяется температурой воздуха в квартире или ином помещении. Она не должна падать ниже +18 градусов </w:t>
      </w:r>
      <w:r w:rsidRPr="006E7AC9">
        <w:rPr>
          <w:sz w:val="28"/>
          <w:szCs w:val="28"/>
        </w:rPr>
        <w:lastRenderedPageBreak/>
        <w:t xml:space="preserve">(+15 для подъездов) для обычных комнат и +20 для угловых. Допустимое время отключения (в период отопительного сезона) – 24 часа в месяц. Юридическое закрепление – ФЗ № 190 от 27.07.10 «О теплоснабжении». 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 xml:space="preserve">Газификация. Бытовой газ подключается далеко не во всех домах и квартирах, но если жилье подключено к единой системе, то его оплата входит в коммунальные услуги, согласно ФЗ от 03.03.99 № 69 «О газоснабжении в РФ». 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>Электричество. Перебои с электроэнергией не должны длиться более 2-х часов для двух источников и 24-х часов для одного источника. Освещение мест общего пользования.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 xml:space="preserve"> По последним изменениям право на пользование коммунальными услугами имеет: Собственник квартиры или прочего жилого помещения со своей семьёй; Граждане, которые получили жилплощадь от кооператива; Наниматели жилья в многоквартирном доме; Арендаторы помещений многоквартирного дома.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t xml:space="preserve"> Можно сделать вывод, что ЖКХ в широком смысле - это сложная система, регулирующаяся нормами Жилищного кодекса РФ, представляющая собой совокупность предприятий, служб и хозяйств, обслуживающих население, предприятия, учреждения, и предоставляющих потребителям основные виды ресурсов: электроэнергию, природный газ, теплоэнергию, водоснабжение, а так же оказывающих услуги по водоотведению.</w:t>
      </w: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</w:p>
    <w:p w:rsidR="006E7AC9" w:rsidRPr="006E7AC9" w:rsidRDefault="006E7AC9" w:rsidP="006E7AC9">
      <w:pPr>
        <w:spacing w:line="360" w:lineRule="auto"/>
        <w:ind w:firstLine="567"/>
        <w:jc w:val="both"/>
        <w:rPr>
          <w:sz w:val="28"/>
          <w:szCs w:val="28"/>
        </w:rPr>
      </w:pPr>
      <w:r w:rsidRPr="006E7AC9">
        <w:rPr>
          <w:sz w:val="28"/>
          <w:szCs w:val="28"/>
        </w:rPr>
        <w:br/>
        <w:t xml:space="preserve"> </w:t>
      </w:r>
    </w:p>
    <w:sectPr w:rsidR="006E7AC9" w:rsidRPr="006E7AC9" w:rsidSect="00860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20E74"/>
    <w:multiLevelType w:val="hybridMultilevel"/>
    <w:tmpl w:val="3086E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4642"/>
    <w:rsid w:val="00154991"/>
    <w:rsid w:val="002D4642"/>
    <w:rsid w:val="00616471"/>
    <w:rsid w:val="006E7AC9"/>
    <w:rsid w:val="00860791"/>
    <w:rsid w:val="00FB3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464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64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6E7AC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6E7A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CBETA</dc:creator>
  <cp:keywords/>
  <dc:description/>
  <cp:lastModifiedBy>CBETA</cp:lastModifiedBy>
  <cp:revision>3</cp:revision>
  <dcterms:created xsi:type="dcterms:W3CDTF">2019-07-02T08:09:00Z</dcterms:created>
  <dcterms:modified xsi:type="dcterms:W3CDTF">2019-07-02T08:59:00Z</dcterms:modified>
</cp:coreProperties>
</file>